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C" w:rsidRPr="00EB0AE3" w:rsidRDefault="00F465FC" w:rsidP="00F465FC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AE3">
        <w:rPr>
          <w:rFonts w:ascii="Times New Roman" w:hAnsi="Times New Roman" w:cs="Times New Roman"/>
          <w:b/>
          <w:sz w:val="24"/>
          <w:szCs w:val="24"/>
        </w:rPr>
        <w:t>ПРОЕКТ</w:t>
      </w:r>
      <w:r w:rsidRPr="00EB0AE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465FC" w:rsidRPr="00EB0AE3" w:rsidRDefault="00F465FC" w:rsidP="00F4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«__»_______ 201</w:t>
      </w:r>
      <w:r>
        <w:rPr>
          <w:rFonts w:ascii="Times New Roman" w:hAnsi="Times New Roman" w:cs="Times New Roman"/>
          <w:sz w:val="24"/>
          <w:szCs w:val="24"/>
        </w:rPr>
        <w:t>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F465FC" w:rsidRPr="00EB0AE3" w:rsidRDefault="00F465FC" w:rsidP="00F465FC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FC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по проекту решения Думы МО «Нукутский район» 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EB0AE3">
        <w:rPr>
          <w:b w:val="0"/>
          <w:bCs/>
          <w:szCs w:val="24"/>
        </w:rPr>
        <w:t>дополнений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в Устав муниципального образования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 и участия граждан в его обсуждении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F465FC" w:rsidRPr="00EB0AE3" w:rsidRDefault="00F465FC" w:rsidP="00F465FC">
      <w:pPr>
        <w:pStyle w:val="a3"/>
        <w:tabs>
          <w:tab w:val="left" w:pos="5220"/>
        </w:tabs>
        <w:ind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ст.44 Федерального закона от 06.10.2003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1. 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2. 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  <w:t>К.М. Баторов</w:t>
      </w:r>
    </w:p>
    <w:p w:rsidR="00F465FC" w:rsidRDefault="00F465FC" w:rsidP="00F4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A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20.02.2017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№ __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F465FC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Настоящий Порядок учета предложений по проекту решения Думы МО «Нукутский район»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район» «О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«Нукутский район» (далее - проект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Устав) и участия граждан в его обсуждении.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принимаются только в отношении изменений, содержащихся в проекте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должны быть внесены с соблюдением порядка, сроков и формы, предусмотренных настоящим Порядком.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Устав. Датой внесения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считается дата его регистрации в Думе МО «Нукутский район».</w:t>
      </w:r>
    </w:p>
    <w:p w:rsidR="00F465FC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должны быть оформлены по следующей форме: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4C207B" w:rsidRDefault="00F465FC" w:rsidP="00F465FC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4C207B">
        <w:rPr>
          <w:rStyle w:val="a5"/>
          <w:rFonts w:ascii="Times New Roman" w:hAnsi="Times New Roman" w:cs="Times New Roman"/>
        </w:rPr>
        <w:t xml:space="preserve">Предложения по проекту изменений </w:t>
      </w:r>
      <w:proofErr w:type="gramStart"/>
      <w:r w:rsidRPr="004C207B">
        <w:rPr>
          <w:rStyle w:val="a5"/>
          <w:rFonts w:ascii="Times New Roman" w:hAnsi="Times New Roman" w:cs="Times New Roman"/>
        </w:rPr>
        <w:t>в</w:t>
      </w:r>
      <w:proofErr w:type="gramEnd"/>
      <w:r w:rsidRPr="004C207B">
        <w:rPr>
          <w:rStyle w:val="a5"/>
          <w:rFonts w:ascii="Times New Roman" w:hAnsi="Times New Roman" w:cs="Times New Roman"/>
        </w:rPr>
        <w:t xml:space="preserve"> </w:t>
      </w:r>
    </w:p>
    <w:p w:rsidR="00F465FC" w:rsidRPr="004C207B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4C207B">
        <w:rPr>
          <w:rStyle w:val="a5"/>
          <w:rFonts w:ascii="Times New Roman" w:hAnsi="Times New Roman" w:cs="Times New Roman"/>
        </w:rPr>
        <w:t>Устав муниципального образования «Нукутский район»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в рабочие дни с 9-00 до 13-00 и с 14-00 до 17-00 по адресу: п. Новонукутский, ул. Ленина, 26, кабинет Думы МО «Нукутский район», либо могут быть направлены по почте по адресу: 669401, Иркутская область, Нукутский район, п. Новонукутский, ул. Ленина, 26, Дума МО «Нукутский район» с пометкой на конверте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: «Предложения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 xml:space="preserve">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за исключением предложений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образования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 xml:space="preserve">9. Комиссия представляет в Думу МО «Нукутский район» 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за исключением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внесенных с нарушением порядка, сроков и формы, предусмотренных настоящим Порядком, и решение комиссии по ним.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 xml:space="preserve">10. Граждане, направившие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>11. Информация о результатах рассмотрения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 xml:space="preserve">12. Дума МО «Нукутский район» в письменной форме сообщает гражданам, направившим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F465FC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p w:rsidR="008B096C" w:rsidRDefault="008B096C"/>
    <w:sectPr w:rsidR="008B096C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FC"/>
    <w:rsid w:val="008B096C"/>
    <w:rsid w:val="00F4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465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Цветовое выделение"/>
    <w:rsid w:val="00F465FC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2017-02-16T04:39:00Z</dcterms:created>
  <dcterms:modified xsi:type="dcterms:W3CDTF">2017-02-16T04:40:00Z</dcterms:modified>
</cp:coreProperties>
</file>